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FD" w:rsidRPr="00DA4DFD" w:rsidRDefault="00DA4DFD" w:rsidP="00DA4DF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A4DFD">
        <w:rPr>
          <w:rFonts w:ascii="Times New Roman" w:hAnsi="Times New Roman" w:cs="Times New Roman"/>
          <w:sz w:val="24"/>
          <w:szCs w:val="24"/>
        </w:rPr>
        <w:t>ВЫПИСКА ИЗ УК РФ</w:t>
      </w:r>
    </w:p>
    <w:p w:rsidR="00DA4DFD" w:rsidRPr="00DA4DFD" w:rsidRDefault="00DA4DFD" w:rsidP="00DA4DF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ВЫПИСКА ИЗ УГОЛОВНОГО КОДЕКСА РОССИЙСКОЙ ФЕДЕРАЦИИ</w:t>
      </w:r>
    </w:p>
    <w:bookmarkEnd w:id="0"/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Статья 290. Получение взятки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1. Получение должностным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  наказывается штрафом в размере от </w:t>
      </w:r>
      <w:proofErr w:type="spellStart"/>
      <w:r w:rsidRPr="00DA4DFD">
        <w:rPr>
          <w:rFonts w:ascii="Times New Roman" w:hAnsi="Times New Roman" w:cs="Times New Roman"/>
          <w:sz w:val="24"/>
          <w:szCs w:val="24"/>
        </w:rPr>
        <w:t>двадцатипятикратной</w:t>
      </w:r>
      <w:proofErr w:type="spellEnd"/>
      <w:r w:rsidRPr="00DA4DFD">
        <w:rPr>
          <w:rFonts w:ascii="Times New Roman" w:hAnsi="Times New Roman" w:cs="Times New Roman"/>
          <w:sz w:val="24"/>
          <w:szCs w:val="24"/>
        </w:rPr>
        <w:t xml:space="preserve"> до пятидесятикратной суммы взятки с лишением права занимать определенные должности или заниматься определенной деятельностью на срок до трех лет, либо принудительными работами на срок до пяти лет                        с лишением права занимать определенные должности или заниматься определенной деятельностью на срок до трех лет, либо лишением свободы на срок до трех лет со штрафом в размере двадцатикратной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2. Получение должностным лицом, иностранным должностным лицом либо должностным лицом публичной международной организации взятки в значительном размере 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</w:t>
      </w:r>
      <w:proofErr w:type="gramStart"/>
      <w:r w:rsidRPr="00DA4DFD">
        <w:rPr>
          <w:rFonts w:ascii="Times New Roman" w:hAnsi="Times New Roman" w:cs="Times New Roman"/>
          <w:sz w:val="24"/>
          <w:szCs w:val="24"/>
        </w:rPr>
        <w:t>лет</w:t>
      </w:r>
      <w:proofErr w:type="gramEnd"/>
      <w:r w:rsidRPr="00DA4DFD">
        <w:rPr>
          <w:rFonts w:ascii="Times New Roman" w:hAnsi="Times New Roman" w:cs="Times New Roman"/>
          <w:sz w:val="24"/>
          <w:szCs w:val="24"/>
        </w:rPr>
        <w:t xml:space="preserve"> либо лишением свободы на срок до шести лет со штрафом в размере тридцатикратной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3. Получение должностным лицом, иностранным должностным лицом либо должностным лицом публичной международной организации взятки за незаконные действия (бездействие) 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</w:t>
      </w:r>
      <w:proofErr w:type="gramStart"/>
      <w:r w:rsidRPr="00DA4DFD">
        <w:rPr>
          <w:rFonts w:ascii="Times New Roman" w:hAnsi="Times New Roman" w:cs="Times New Roman"/>
          <w:sz w:val="24"/>
          <w:szCs w:val="24"/>
        </w:rPr>
        <w:t>лет</w:t>
      </w:r>
      <w:proofErr w:type="gramEnd"/>
      <w:r w:rsidRPr="00DA4DFD">
        <w:rPr>
          <w:rFonts w:ascii="Times New Roman" w:hAnsi="Times New Roman" w:cs="Times New Roman"/>
          <w:sz w:val="24"/>
          <w:szCs w:val="24"/>
        </w:rPr>
        <w:t xml:space="preserve"> либо лишением свободы на срок от трех до семи лет со штрафом в размере сорокакратной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4. Деяния, предусмотренные частями первой - третьей настоящей статьи, совершенные лицом, занимающим государственную должность Российской Федерации или государственную должность субъекта Российской Федерации, а равно главой органа местного самоуправления 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пятидесятикратной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5. Деяния, предусмотренные частями первой, третьей, четвертой настоящей статьи, если они совершены: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а) группой лиц по предварительному сговору или организованной группой;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б) с вымогательством взятки;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в) в крупном размере,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        6. Деяния, предусмотренные частями первой, третьей, четвертой и пунктами "а" и "б" части пятой настоящей статьи, совершенные в особо крупном размере, 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восьми до пятнадцати лет со штрафом в размере семидесятикратной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Примечания. 1. Значительным размером взятки в настоящей статье, статьях 291 и 291.1 настоящего Кодекса признаются сумма денег, стоимость ценных бумаг, иного имущества, услуг имущественного характера, иных имущественных прав, превышающие двадцать пять тысяч рублей, крупным размером взятки - превышающие сто пятьдесят тысяч рублей, особо крупным размером взятки - превышающие один миллион рублей.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2. Под иностранным должностным лицом в настоящей статье, статьях 291 и 291.1 настоящего Кодекса понимается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предприятия; под должностным лицом публичной международной организации понимается международный гражданский служащий или любое лицо, которое уполномочено такой организацией действовать от ее имени.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Статья 291. Дача взятки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1. Дача взятки должностному лицу, иностранному должностному лицу либо должностному лицу публичной международной организации лично или через посредника наказывается штрафом в размере от пятнадцатикратной до тридцатикратной суммы взятки, либо принудительными работами на срок до трех лет, либо лишением свободы на срок до двух лет со штрафом в размере 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2. Дача взятки должностному лицу, иностранному должностному лицу либо должностному лицу публичной международной организации лично или через посредника в значительном размере наказывается штрафом в размере от двадцатикратной до сорокакратной суммы </w:t>
      </w:r>
      <w:proofErr w:type="gramStart"/>
      <w:r w:rsidRPr="00DA4DFD">
        <w:rPr>
          <w:rFonts w:ascii="Times New Roman" w:hAnsi="Times New Roman" w:cs="Times New Roman"/>
          <w:sz w:val="24"/>
          <w:szCs w:val="24"/>
        </w:rPr>
        <w:t>взятки</w:t>
      </w:r>
      <w:proofErr w:type="gramEnd"/>
      <w:r w:rsidRPr="00DA4DFD">
        <w:rPr>
          <w:rFonts w:ascii="Times New Roman" w:hAnsi="Times New Roman" w:cs="Times New Roman"/>
          <w:sz w:val="24"/>
          <w:szCs w:val="24"/>
        </w:rPr>
        <w:t xml:space="preserve"> либо лишением свободы на срок до трех лет со штрафом в размере пятнадцатикратной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3. Дача взятки должностному лицу,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(бездействие) наказывается штрафом в размере от тридцатикратной до шестидесятикратной суммы </w:t>
      </w:r>
      <w:proofErr w:type="gramStart"/>
      <w:r w:rsidRPr="00DA4DFD">
        <w:rPr>
          <w:rFonts w:ascii="Times New Roman" w:hAnsi="Times New Roman" w:cs="Times New Roman"/>
          <w:sz w:val="24"/>
          <w:szCs w:val="24"/>
        </w:rPr>
        <w:t>взятки</w:t>
      </w:r>
      <w:proofErr w:type="gramEnd"/>
      <w:r w:rsidRPr="00DA4DFD">
        <w:rPr>
          <w:rFonts w:ascii="Times New Roman" w:hAnsi="Times New Roman" w:cs="Times New Roman"/>
          <w:sz w:val="24"/>
          <w:szCs w:val="24"/>
        </w:rPr>
        <w:t xml:space="preserve"> либо лишением свободы на срок до восьми лет со штрафом в размере тридцатикратной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lastRenderedPageBreak/>
        <w:t>4. Деяния, предусмотренные частями первой - третьей настоящей статьи, если они совершены: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а) группой лиц по предварительному сговору или организованной группой;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б) в крупном размере,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шестидесятикратной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        5. Деяния, предусмотренные частями первой - четвертой настоящей статьи, совершенные в особо крупном размере,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наказываются штрафом в размере от семидесятикратной до девяностократной суммы взятки либо лишением свободы на </w:t>
      </w:r>
      <w:proofErr w:type="gramStart"/>
      <w:r w:rsidRPr="00DA4DFD">
        <w:rPr>
          <w:rFonts w:ascii="Times New Roman" w:hAnsi="Times New Roman" w:cs="Times New Roman"/>
          <w:sz w:val="24"/>
          <w:szCs w:val="24"/>
        </w:rPr>
        <w:t>срок  от</w:t>
      </w:r>
      <w:proofErr w:type="gramEnd"/>
      <w:r w:rsidRPr="00DA4DFD">
        <w:rPr>
          <w:rFonts w:ascii="Times New Roman" w:hAnsi="Times New Roman" w:cs="Times New Roman"/>
          <w:sz w:val="24"/>
          <w:szCs w:val="24"/>
        </w:rPr>
        <w:t xml:space="preserve"> семи до двенадцати лет со штрафом в размере семидесятикратной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Примечание. Лицо, давшее взятку, освобождается от уголовной ответственности, если оно активно способствовало раскрытию и (или) расследованию преступления и либо имело место вымогательство взятки со стороны должностного лица, либо лицо после совершения преступления добровольно сообщило о даче взятки органу, имеющему право возбудить уголовное дело.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               Статья 291.1. Посредничество во взяточничестве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 xml:space="preserve"> 1. Посредничество во взяточничестве, то есть непосредственная передача взятки по поручению взяткодателя или взяткополучателя либо иное способствование взяткодателю и (или) взяткополучателю в </w:t>
      </w:r>
      <w:proofErr w:type="gramStart"/>
      <w:r w:rsidRPr="00DA4DFD">
        <w:rPr>
          <w:rFonts w:ascii="Times New Roman" w:hAnsi="Times New Roman" w:cs="Times New Roman"/>
          <w:sz w:val="24"/>
          <w:szCs w:val="24"/>
        </w:rPr>
        <w:t>достижении</w:t>
      </w:r>
      <w:proofErr w:type="gramEnd"/>
      <w:r w:rsidRPr="00DA4DFD">
        <w:rPr>
          <w:rFonts w:ascii="Times New Roman" w:hAnsi="Times New Roman" w:cs="Times New Roman"/>
          <w:sz w:val="24"/>
          <w:szCs w:val="24"/>
        </w:rPr>
        <w:t xml:space="preserve"> либо реализации соглашения между ними о получении и даче взятки в значительном размере,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2. Посредничество во взяточничестве за совершение заведомо незаконных действий (бездействие) либо лицом с использованием своего служебного положения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тридцатикратной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3. Посредничество во взяточничестве, совершенное: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а) группой лиц по предварительному сговору или организованной группой;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б) в крупном размере,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шестидесятикратной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4. Посредничество во взяточничестве, совершенное в особо крупном размере,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наказывается штрафом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семидесятикратной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5. Обещание или предложение посредничества во взяточничестве -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со штрафом в размере от десятикратной до шестидесятикратной суммы взятки.</w:t>
      </w:r>
    </w:p>
    <w:p w:rsidR="00DA4DFD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3594C" w:rsidRPr="00DA4DFD" w:rsidRDefault="00DA4DFD" w:rsidP="00DA4D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4DFD">
        <w:rPr>
          <w:rFonts w:ascii="Times New Roman" w:hAnsi="Times New Roman" w:cs="Times New Roman"/>
          <w:sz w:val="24"/>
          <w:szCs w:val="24"/>
        </w:rPr>
        <w:t>Примечание. Лицо, являющееся посредником во взяточничестве, освобождается от уголовной ответственности, если оно после совершения преступления активно способствовало раскрытию и (или) пресечению преступления и добровольно сообщило органу, имеющему право возбудить уголовное дело, о посредничестве во взяточничестве</w:t>
      </w:r>
    </w:p>
    <w:sectPr w:rsidR="00D3594C" w:rsidRPr="00DA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EC"/>
    <w:rsid w:val="002444EC"/>
    <w:rsid w:val="00D3594C"/>
    <w:rsid w:val="00DA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13605-237D-4E39-A182-3B1D11C6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Лениза</dc:creator>
  <cp:keywords/>
  <dc:description/>
  <cp:lastModifiedBy>Лениза</cp:lastModifiedBy>
  <cp:revision>2</cp:revision>
  <dcterms:created xsi:type="dcterms:W3CDTF">2018-12-05T06:44:00Z</dcterms:created>
  <dcterms:modified xsi:type="dcterms:W3CDTF">2018-12-05T06:44:00Z</dcterms:modified>
</cp:coreProperties>
</file>